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60" w:lineRule="exact"/>
        <w:jc w:val="center"/>
        <w:rPr>
          <w:color w:val="auto"/>
        </w:rPr>
      </w:pPr>
      <w:bookmarkStart w:id="0" w:name="密级"/>
      <w:r>
        <w:rPr>
          <w:rFonts w:ascii="黑体" w:eastAsia="黑体"/>
          <w:color w:val="auto"/>
        </w:rPr>
        <w:fldChar w:fldCharType="begin">
          <w:ffData>
            <w:name w:val="密级"/>
            <w:enabled/>
            <w:calcOnExit w:val="0"/>
            <w:textInput/>
          </w:ffData>
        </w:fldChar>
      </w:r>
      <w:r>
        <w:rPr>
          <w:rFonts w:ascii="黑体" w:eastAsia="黑体"/>
          <w:color w:val="auto"/>
        </w:rPr>
        <w:instrText xml:space="preserve"> FORMTEXT </w:instrText>
      </w:r>
      <w:r>
        <w:rPr>
          <w:rFonts w:ascii="黑体" w:eastAsia="黑体"/>
          <w:color w:val="auto"/>
        </w:rPr>
        <w:fldChar w:fldCharType="separate"/>
      </w:r>
      <w:r>
        <w:rPr>
          <w:rFonts w:ascii="黑体" w:eastAsia="黑体"/>
          <w:color w:val="auto"/>
        </w:rPr>
        <w:fldChar w:fldCharType="end"/>
      </w:r>
      <w:bookmarkEnd w:id="0"/>
    </w:p>
    <w:p>
      <w:pPr>
        <w:widowControl w:val="0"/>
        <w:snapToGrid w:val="0"/>
        <w:spacing w:line="560" w:lineRule="exact"/>
        <w:jc w:val="center"/>
        <w:textAlignment w:val="center"/>
        <w:rPr>
          <w:color w:val="auto"/>
          <w:sz w:val="36"/>
          <w:szCs w:val="36"/>
        </w:rPr>
      </w:pPr>
    </w:p>
    <w:p>
      <w:pPr>
        <w:widowControl w:val="0"/>
        <w:snapToGrid w:val="0"/>
        <w:spacing w:line="560" w:lineRule="exact"/>
        <w:jc w:val="center"/>
        <w:textAlignment w:val="center"/>
        <w:rPr>
          <w:color w:val="auto"/>
          <w:sz w:val="36"/>
          <w:szCs w:val="36"/>
        </w:rPr>
      </w:pPr>
    </w:p>
    <w:p>
      <w:pPr>
        <w:widowControl w:val="0"/>
        <w:snapToGrid w:val="0"/>
        <w:spacing w:line="560" w:lineRule="exact"/>
        <w:jc w:val="center"/>
        <w:textAlignment w:val="center"/>
        <w:rPr>
          <w:color w:val="auto"/>
          <w:sz w:val="36"/>
          <w:szCs w:val="36"/>
        </w:rPr>
      </w:pPr>
    </w:p>
    <w:p>
      <w:pPr>
        <w:widowControl w:val="0"/>
        <w:snapToGrid w:val="0"/>
        <w:spacing w:line="560" w:lineRule="exact"/>
        <w:jc w:val="center"/>
        <w:rPr>
          <w:color w:val="auto"/>
          <w:sz w:val="36"/>
          <w:szCs w:val="36"/>
        </w:rPr>
      </w:pPr>
    </w:p>
    <w:p>
      <w:pPr>
        <w:widowControl w:val="0"/>
        <w:snapToGrid w:val="0"/>
        <w:spacing w:after="96" w:afterLines="40" w:line="560" w:lineRule="exact"/>
        <w:jc w:val="center"/>
        <w:rPr>
          <w:color w:val="auto"/>
          <w:sz w:val="36"/>
          <w:szCs w:val="36"/>
        </w:rPr>
      </w:pPr>
    </w:p>
    <w:p>
      <w:pPr>
        <w:widowControl w:val="0"/>
        <w:jc w:val="center"/>
        <w:rPr>
          <w:rFonts w:ascii="仿宋_GB2312" w:hAnsi="宋体" w:cs="宋体"/>
          <w:b/>
          <w:color w:val="auto"/>
          <w:szCs w:val="32"/>
        </w:rPr>
      </w:pPr>
      <w:r>
        <w:rPr>
          <w:rFonts w:hint="eastAsia" w:ascii="仿宋_GB2312" w:hAnsi="宋体" w:cs="宋体"/>
          <w:color w:val="auto"/>
          <w:szCs w:val="32"/>
        </w:rPr>
        <w:t>浙律协〔202</w:t>
      </w:r>
      <w:r>
        <w:rPr>
          <w:rFonts w:hint="eastAsia" w:ascii="仿宋_GB2312" w:hAnsi="宋体" w:cs="宋体"/>
          <w:color w:val="auto"/>
          <w:szCs w:val="32"/>
          <w:lang w:val="en-US" w:eastAsia="zh-CN"/>
        </w:rPr>
        <w:t>2</w:t>
      </w:r>
      <w:r>
        <w:rPr>
          <w:rFonts w:hint="eastAsia" w:ascii="仿宋_GB2312" w:hAnsi="宋体" w:cs="宋体"/>
          <w:color w:val="auto"/>
          <w:szCs w:val="32"/>
        </w:rPr>
        <w:t>〕</w:t>
      </w:r>
      <w:r>
        <w:rPr>
          <w:rFonts w:hint="eastAsia" w:ascii="仿宋_GB2312" w:hAnsi="宋体" w:cs="宋体"/>
          <w:color w:val="auto"/>
          <w:szCs w:val="32"/>
          <w:lang w:val="en-US" w:eastAsia="zh-CN"/>
        </w:rPr>
        <w:t>13</w:t>
      </w:r>
      <w:bookmarkStart w:id="1" w:name="_GoBack"/>
      <w:bookmarkEnd w:id="1"/>
      <w:r>
        <w:rPr>
          <w:rFonts w:hint="eastAsia" w:ascii="仿宋_GB2312" w:hAnsi="宋体" w:cs="宋体"/>
          <w:color w:val="auto"/>
          <w:szCs w:val="32"/>
        </w:rPr>
        <w:t>号</w:t>
      </w:r>
    </w:p>
    <w:p>
      <w:pPr>
        <w:widowControl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color w:val="auto"/>
          <w:sz w:val="44"/>
        </w:rPr>
      </w:pPr>
    </w:p>
    <w:p>
      <w:pPr>
        <w:widowControl w:val="0"/>
        <w:snapToGrid w:val="0"/>
        <w:spacing w:line="400" w:lineRule="exact"/>
        <w:jc w:val="center"/>
        <w:rPr>
          <w:rFonts w:ascii="方正小标宋简体" w:hAnsi="方正小标宋简体" w:eastAsia="方正小标宋简体"/>
          <w:color w:val="auto"/>
          <w:sz w:val="44"/>
        </w:rPr>
      </w:pPr>
    </w:p>
    <w:p>
      <w:pPr>
        <w:widowControl w:val="0"/>
        <w:spacing w:after="0" w:line="700" w:lineRule="exact"/>
        <w:jc w:val="center"/>
        <w:rPr>
          <w:rFonts w:hint="eastAsia" w:ascii="方正小标宋简体" w:hAnsi="Calibri" w:eastAsia="方正小标宋简体"/>
          <w:b/>
          <w:sz w:val="44"/>
          <w:szCs w:val="44"/>
        </w:rPr>
      </w:pPr>
      <w:r>
        <w:rPr>
          <w:rFonts w:hint="eastAsia" w:ascii="方正小标宋简体" w:hAnsi="Calibri" w:eastAsia="方正小标宋简体"/>
          <w:b/>
          <w:sz w:val="44"/>
          <w:szCs w:val="44"/>
        </w:rPr>
        <w:t>关于表彰第</w:t>
      </w:r>
      <w:r>
        <w:rPr>
          <w:rFonts w:hint="eastAsia" w:ascii="方正小标宋简体" w:hAnsi="Calibri" w:eastAsia="方正小标宋简体"/>
          <w:b/>
          <w:sz w:val="44"/>
          <w:szCs w:val="44"/>
          <w:lang w:val="en-US" w:eastAsia="zh-CN"/>
        </w:rPr>
        <w:t>四</w:t>
      </w:r>
      <w:r>
        <w:rPr>
          <w:rFonts w:hint="eastAsia" w:ascii="方正小标宋简体" w:hAnsi="Calibri" w:eastAsia="方正小标宋简体"/>
          <w:b/>
          <w:sz w:val="44"/>
          <w:szCs w:val="44"/>
        </w:rPr>
        <w:t>届</w:t>
      </w:r>
    </w:p>
    <w:p>
      <w:pPr>
        <w:widowControl w:val="0"/>
        <w:spacing w:after="0" w:line="700" w:lineRule="exact"/>
        <w:jc w:val="center"/>
        <w:rPr>
          <w:rFonts w:hint="eastAsia" w:ascii="方正小标宋简体" w:hAnsi="Calibri" w:eastAsia="方正小标宋简体"/>
          <w:b/>
          <w:sz w:val="44"/>
          <w:szCs w:val="44"/>
        </w:rPr>
      </w:pPr>
      <w:r>
        <w:rPr>
          <w:rFonts w:hint="eastAsia" w:ascii="方正小标宋简体" w:hAnsi="Calibri" w:eastAsia="方正小标宋简体"/>
          <w:b/>
          <w:sz w:val="44"/>
          <w:szCs w:val="44"/>
          <w:lang w:eastAsia="zh-CN"/>
        </w:rPr>
        <w:t>“</w:t>
      </w:r>
      <w:r>
        <w:rPr>
          <w:rFonts w:hint="eastAsia" w:ascii="方正小标宋简体" w:hAnsi="Calibri" w:eastAsia="方正小标宋简体"/>
          <w:b/>
          <w:sz w:val="44"/>
          <w:szCs w:val="44"/>
        </w:rPr>
        <w:t>浙江省优秀青年律师</w:t>
      </w:r>
      <w:r>
        <w:rPr>
          <w:rFonts w:hint="eastAsia" w:ascii="方正小标宋简体" w:hAnsi="Calibri" w:eastAsia="方正小标宋简体"/>
          <w:b/>
          <w:sz w:val="44"/>
          <w:szCs w:val="44"/>
          <w:lang w:eastAsia="zh-CN"/>
        </w:rPr>
        <w:t>”</w:t>
      </w:r>
      <w:r>
        <w:rPr>
          <w:rFonts w:hint="eastAsia" w:ascii="方正小标宋简体" w:hAnsi="Calibri" w:eastAsia="方正小标宋简体"/>
          <w:b/>
          <w:sz w:val="44"/>
          <w:szCs w:val="44"/>
        </w:rPr>
        <w:t>的决定</w:t>
      </w:r>
    </w:p>
    <w:p>
      <w:pPr>
        <w:widowControl w:val="0"/>
        <w:rPr>
          <w:rFonts w:hint="eastAsia" w:ascii="Calibri" w:hAnsi="Calibri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各市律师协会、义乌市律师协会：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为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落实我省律师行业“扬帆行动”有关青年律师培养工作部署要求，表彰先进、树立楷模，进一步推动</w:t>
      </w:r>
      <w:r>
        <w:rPr>
          <w:rFonts w:hint="eastAsia" w:ascii="仿宋_GB2312" w:hAnsi="仿宋_GB2312" w:eastAsia="仿宋_GB2312" w:cs="仿宋_GB2312"/>
          <w:spacing w:val="-4"/>
          <w:sz w:val="32"/>
        </w:rPr>
        <w:t>青年律师成长</w:t>
      </w:r>
      <w:r>
        <w:rPr>
          <w:rFonts w:hint="eastAsia" w:ascii="仿宋_GB2312" w:hAnsi="仿宋_GB2312" w:eastAsia="仿宋_GB2312" w:cs="仿宋_GB2312"/>
          <w:spacing w:val="-4"/>
          <w:sz w:val="32"/>
          <w:lang w:val="en-US" w:eastAsia="zh-CN"/>
        </w:rPr>
        <w:t>成才</w:t>
      </w:r>
      <w:r>
        <w:rPr>
          <w:rFonts w:hint="eastAsia" w:ascii="仿宋_GB2312" w:hAnsi="仿宋_GB2312" w:eastAsia="仿宋_GB2312" w:cs="仿宋_GB2312"/>
          <w:spacing w:val="-4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省律协组织开展了第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浙江省优秀青年律师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经过申报、初审、评委会评审、公示等程序，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并经省律协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届常务理事会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审议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通过，决定授予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牟卫鹏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>名律师“浙江省优秀青年律师”荣誉称号。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希望受到表彰的青年律师不忘初心、牢记使命，珍惜荣誉、再接再厉，进一步发挥示范引领作用。全省青年律师要以先进为榜样，诚实守信，执业为民，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做当事人合法权益维护者、社会公平正义保障者、国家治理现代化推动者、经济社会发展服务者、全方位对外开放促进者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，将青春小我融入法治大我，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为我省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高水平建设法治中国示范区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作出应有贡献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浙江省优秀青年律师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　　　　　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浙江省律师协会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　　　　　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pStyle w:val="7"/>
        <w:spacing w:before="0" w:beforeAutospacing="0" w:after="0" w:afterAutospacing="0"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四</w:t>
      </w:r>
      <w:r>
        <w:rPr>
          <w:rFonts w:hint="eastAsia" w:ascii="方正小标宋简体" w:hAnsi="仿宋" w:eastAsia="方正小标宋简体"/>
          <w:b/>
          <w:sz w:val="44"/>
          <w:szCs w:val="44"/>
        </w:rPr>
        <w:t>届</w:t>
      </w:r>
      <w:r>
        <w:rPr>
          <w:rFonts w:hint="eastAsia" w:ascii="方正小标宋简体" w:hAnsi="仿宋" w:eastAsia="方正小标宋简体"/>
          <w:b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  <w:t>浙江省优秀青年律师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  <w:t>名单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tbl>
      <w:tblPr>
        <w:tblStyle w:val="9"/>
        <w:tblW w:w="86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杭州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牟卫鹏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北京德恒（杭州）律师事务所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钱  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浙江五联律师事务所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张  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国浩律师（杭州）事务所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倪洛伟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浙江浙杭律师事务所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余  聃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浙江杭天信律师事务所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曹  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浙江六律律师事务所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应鑫垚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浙江海浩律师事务所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赵青航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浙江金道律师事务所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张浩哲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北京浩天信和（杭州）律师事务所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倪剑波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浙江浙元律师事务所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赵  帅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浙江天册律师事务所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朱  俊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浙江王建军律师事务所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包志强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浙江钱江潮律师事务所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张哲人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浙江奇沁律师事务所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王俊臣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浙江智仁（建德）律师事务所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赵和平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浙江华茂律师事务所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pPr>
              <w:jc w:val="left"/>
              <w:rPr>
                <w:rFonts w:ascii="仿宋_GB2312" w:hAnsi="仿宋" w:cs="仿宋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张金捷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浙江海泰律师事务所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桂思聪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浙江天册（宁波）律师事务所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张  斌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北京大成（宁波）律师事务所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李晓靖（女）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浙江素豪律师事务所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陈东豪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浙江合创律师事务所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林  鑫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浙江煜华律师事务所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施云霞（女）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浙江知仁律师事务所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pPr>
              <w:jc w:val="left"/>
              <w:rPr>
                <w:rFonts w:ascii="仿宋_GB2312" w:hAnsi="仿宋" w:cs="仿宋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温州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高  进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浙江光正大律师事务所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张春来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浙江海昌（乐清）律师事务所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章超凡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上海浩信（温州）律师事务所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彭伊妮（女）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浙江嘉瑞成律师事务所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翁非凡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浙江联英律师事务所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杨  意（女）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浙江信泰律师事务所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pPr>
              <w:jc w:val="left"/>
              <w:rPr>
                <w:rFonts w:ascii="仿宋_GB2312" w:hAnsi="仿宋" w:cs="仿宋"/>
                <w:spacing w:val="-30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湖州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徐海峰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浙江东唐人律师事务所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费嘉仪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浙江京衡（湖州）律师事务所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周  锋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浙江六和（湖州）律师事务所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陈思思（女）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浙江振源律师事务所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pPr>
              <w:jc w:val="left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嘉兴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曹梦逸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浙江百家律师事务所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陆雨辰（女）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浙江子城律师事务所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张林燕（女）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浙江亨泽律师事务所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pPr>
              <w:jc w:val="left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绍兴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曾小元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浙江大公律师事务所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孔森鑫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浙江鉴湖律师事务所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苏凌蓉（女）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浙江振邦律师事务所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张  钦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浙江点金律师事务所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钟  鸣（女）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浙江舜江律师事务所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pPr>
              <w:jc w:val="left"/>
              <w:rPr>
                <w:rFonts w:ascii="仿宋_GB2312" w:hAnsi="仿宋" w:cs="仿宋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金慷君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浙江泽大（义乌）律师事务所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马梁英（女）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浙江国翔律师事务所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申屠玮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浙江元谷律师事务所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朱  挺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浙江训和律师事务所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朱文杰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浙江金奥律师事务所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pPr>
              <w:tabs>
                <w:tab w:val="left" w:pos="2127"/>
              </w:tabs>
              <w:jc w:val="left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衢州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吴  珍（女）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浙江循名律师事务所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张  烨（女）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浙江青风律师事务所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pPr>
              <w:tabs>
                <w:tab w:val="left" w:pos="2127"/>
              </w:tabs>
              <w:jc w:val="left"/>
              <w:rPr>
                <w:rFonts w:ascii="仿宋_GB2312" w:hAnsi="仿宋" w:cs="宋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舟山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王  曾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浙江震舟律师事务所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张海军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浙江民鸿律师事务所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pPr>
              <w:tabs>
                <w:tab w:val="left" w:pos="2127"/>
              </w:tabs>
              <w:jc w:val="left"/>
              <w:rPr>
                <w:rFonts w:ascii="仿宋_GB2312" w:hAnsi="仿宋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台州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金君瑶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浙江元象律师事务所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施杨浩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浙江时空律师事务所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张文中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浙江利群律师事务所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</w:tcPr>
          <w:p>
            <w:pPr>
              <w:tabs>
                <w:tab w:val="left" w:pos="2127"/>
              </w:tabs>
              <w:jc w:val="lef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丽水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丁一芯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浙江博翔律师事务所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华之芬（女）</w:t>
            </w:r>
          </w:p>
        </w:tc>
        <w:tc>
          <w:tcPr>
            <w:tcW w:w="6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浙江君豪律师事务所</w:t>
            </w:r>
          </w:p>
        </w:tc>
      </w:tr>
    </w:tbl>
    <w:p>
      <w:pPr>
        <w:spacing w:line="240" w:lineRule="auto"/>
        <w:jc w:val="left"/>
        <w:textAlignment w:val="auto"/>
        <w:rPr>
          <w:rFonts w:ascii="仿宋" w:hAnsi="仿宋" w:eastAsia="仿宋" w:cs="仿宋"/>
          <w:szCs w:val="32"/>
        </w:rPr>
      </w:pPr>
    </w:p>
    <w:p>
      <w:pPr>
        <w:widowControl w:val="0"/>
        <w:spacing w:line="560" w:lineRule="exact"/>
        <w:rPr>
          <w:rFonts w:ascii="仿宋_GB2312"/>
          <w:szCs w:val="32"/>
        </w:rPr>
      </w:pPr>
    </w:p>
    <w:p>
      <w:pPr>
        <w:widowControl w:val="0"/>
        <w:spacing w:line="560" w:lineRule="exact"/>
        <w:rPr>
          <w:rFonts w:ascii="仿宋_GB2312"/>
          <w:szCs w:val="32"/>
        </w:rPr>
      </w:pPr>
    </w:p>
    <w:p>
      <w:pPr>
        <w:widowControl w:val="0"/>
        <w:spacing w:line="560" w:lineRule="exact"/>
        <w:rPr>
          <w:rFonts w:ascii="仿宋_GB2312"/>
          <w:szCs w:val="32"/>
        </w:rPr>
      </w:pPr>
    </w:p>
    <w:p>
      <w:pPr>
        <w:widowControl w:val="0"/>
        <w:spacing w:line="560" w:lineRule="exact"/>
        <w:rPr>
          <w:rFonts w:ascii="仿宋_GB2312"/>
          <w:szCs w:val="32"/>
        </w:rPr>
      </w:pPr>
    </w:p>
    <w:p>
      <w:pPr>
        <w:widowControl w:val="0"/>
        <w:spacing w:line="560" w:lineRule="exact"/>
        <w:rPr>
          <w:rFonts w:ascii="仿宋_GB2312"/>
          <w:szCs w:val="32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color w:val="auto"/>
          <w:sz w:val="10"/>
          <w:szCs w:val="10"/>
        </w:rPr>
      </w:pPr>
    </w:p>
    <w:tbl>
      <w:tblPr>
        <w:tblStyle w:val="8"/>
        <w:tblpPr w:leftFromText="180" w:rightFromText="180" w:vertAnchor="text" w:horzAnchor="page" w:tblpX="1689" w:tblpY="731"/>
        <w:tblOverlap w:val="never"/>
        <w:tblW w:w="9011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011" w:type="dxa"/>
            <w:vAlign w:val="center"/>
          </w:tcPr>
          <w:p>
            <w:pPr>
              <w:widowControl w:val="0"/>
              <w:snapToGrid w:val="0"/>
              <w:spacing w:line="460" w:lineRule="exact"/>
              <w:ind w:left="804" w:leftChars="50" w:hanging="644" w:hangingChars="230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抄报：</w:t>
            </w:r>
            <w:r>
              <w:rPr>
                <w:rFonts w:hint="eastAsia" w:hAnsi="华文仿宋"/>
                <w:color w:val="auto"/>
                <w:spacing w:val="-8"/>
                <w:sz w:val="28"/>
                <w:szCs w:val="28"/>
              </w:rPr>
              <w:t>中华全国律师协会，省民政厅社管局，省司法厅</w:t>
            </w:r>
          </w:p>
          <w:p>
            <w:pPr>
              <w:widowControl w:val="0"/>
              <w:snapToGrid w:val="0"/>
              <w:spacing w:line="460" w:lineRule="exact"/>
              <w:ind w:left="981" w:leftChars="44" w:hanging="840" w:hangingChars="300"/>
              <w:rPr>
                <w:rFonts w:ascii="仿宋_GB2312" w:hAnsi="华文仿宋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8"/>
                <w:szCs w:val="28"/>
              </w:rPr>
              <w:t>顾问、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</w:rPr>
              <w:t>理事、监事</w:t>
            </w:r>
          </w:p>
          <w:p>
            <w:pPr>
              <w:widowControl w:val="0"/>
              <w:snapToGrid w:val="0"/>
              <w:spacing w:line="460" w:lineRule="exact"/>
              <w:ind w:left="784" w:hanging="784" w:hangingChars="280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 xml:space="preserve"> 发：省律协各部（室），各相关律师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9011" w:type="dxa"/>
            <w:vAlign w:val="center"/>
          </w:tcPr>
          <w:p>
            <w:pPr>
              <w:widowControl w:val="0"/>
              <w:snapToGrid w:val="0"/>
              <w:spacing w:line="460" w:lineRule="exact"/>
              <w:rPr>
                <w:rFonts w:ascii="仿宋_GB2312" w:hAnsi="华文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 xml:space="preserve"> 浙江省律师协会</w:t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  <w:lang w:eastAsia="zh-CN"/>
              </w:rPr>
              <w:t>办公</w:t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 xml:space="preserve">室                      </w:t>
            </w:r>
            <w:r>
              <w:rPr>
                <w:rFonts w:ascii="仿宋_GB2312" w:hAnsi="华文仿宋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Ansi="华文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_GB2312" w:hAnsi="华文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_GB2312" w:hAnsi="华文仿宋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fldChar w:fldCharType="begin">
                <w:ffData>
                  <w:name w:val="印发日期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instrText xml:space="preserve"> FORMTEXT </w:instrText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华文仿宋"/>
                <w:color w:val="auto"/>
                <w:sz w:val="28"/>
                <w:szCs w:val="28"/>
              </w:rPr>
              <w:t>印发</w:t>
            </w:r>
          </w:p>
        </w:tc>
      </w:tr>
    </w:tbl>
    <w:p>
      <w:pPr>
        <w:widowControl w:val="0"/>
        <w:snapToGrid w:val="0"/>
        <w:spacing w:line="100" w:lineRule="exact"/>
        <w:rPr>
          <w:color w:val="auto"/>
          <w:sz w:val="10"/>
          <w:szCs w:val="10"/>
        </w:rPr>
      </w:pPr>
    </w:p>
    <w:sectPr>
      <w:footerReference r:id="rId5" w:type="default"/>
      <w:footerReference r:id="rId6" w:type="even"/>
      <w:pgSz w:w="11905" w:h="16837"/>
      <w:pgMar w:top="2098" w:right="1474" w:bottom="1985" w:left="1588" w:header="567" w:footer="1134" w:gutter="0"/>
      <w:pgNumType w:fmt="numberInDash"/>
      <w:cols w:space="720" w:num="1"/>
      <w:docGrid w:linePitch="618" w:charSpace="-20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10DB35-4452-494E-85A0-6A09322340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6E7F61-DF28-467E-B09E-B6293F13D9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A48F16-722F-4B84-B822-FA9AF96C37C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94580A4-9B55-4FEA-ABAD-E1D6FC31997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84155E3-8236-4C3D-A6BA-F501BC6811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after="200" w:line="240" w:lineRule="auto"/>
      <w:jc w:val="right"/>
      <w:textAlignment w:val="auto"/>
      <w:rPr>
        <w:rFonts w:ascii="仿宋_GB2312"/>
        <w:color w:val="auto"/>
        <w:sz w:val="28"/>
        <w:szCs w:val="28"/>
      </w:rPr>
    </w:pPr>
    <w:r>
      <w:rPr>
        <w:rFonts w:ascii="仿宋_GB2312"/>
        <w:color w:val="auto"/>
        <w:sz w:val="28"/>
        <w:szCs w:val="28"/>
      </w:rPr>
      <w:fldChar w:fldCharType="begin"/>
    </w:r>
    <w:r>
      <w:rPr>
        <w:rFonts w:ascii="仿宋_GB2312"/>
        <w:color w:val="auto"/>
        <w:sz w:val="28"/>
        <w:szCs w:val="28"/>
      </w:rPr>
      <w:instrText xml:space="preserve"> PAGE   \* MERGEFORMAT </w:instrText>
    </w:r>
    <w:r>
      <w:rPr>
        <w:rFonts w:ascii="仿宋_GB2312"/>
        <w:color w:val="auto"/>
        <w:sz w:val="28"/>
        <w:szCs w:val="28"/>
      </w:rPr>
      <w:fldChar w:fldCharType="separate"/>
    </w:r>
    <w:r>
      <w:rPr>
        <w:rFonts w:ascii="仿宋_GB2312"/>
        <w:color w:val="auto"/>
        <w:sz w:val="28"/>
        <w:szCs w:val="28"/>
        <w:lang w:val="zh-CN"/>
      </w:rPr>
      <w:t>-</w:t>
    </w:r>
    <w:r>
      <w:rPr>
        <w:rFonts w:ascii="仿宋_GB2312"/>
        <w:color w:val="auto"/>
        <w:sz w:val="28"/>
        <w:szCs w:val="28"/>
      </w:rPr>
      <w:t xml:space="preserve"> 1 -</w:t>
    </w:r>
    <w:r>
      <w:rPr>
        <w:rFonts w:ascii="仿宋_GB2312"/>
        <w:color w:val="auto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  <w:textAlignment w:val="auto"/>
      <w:rPr>
        <w:rFonts w:ascii="仿宋_GB2312"/>
        <w:color w:val="auto"/>
        <w:sz w:val="28"/>
        <w:szCs w:val="28"/>
      </w:rPr>
    </w:pPr>
    <w:r>
      <w:rPr>
        <w:rFonts w:ascii="仿宋_GB2312"/>
        <w:color w:val="auto"/>
        <w:sz w:val="28"/>
        <w:szCs w:val="28"/>
      </w:rPr>
      <w:fldChar w:fldCharType="begin"/>
    </w:r>
    <w:r>
      <w:rPr>
        <w:rFonts w:ascii="仿宋_GB2312"/>
        <w:color w:val="auto"/>
        <w:sz w:val="28"/>
        <w:szCs w:val="28"/>
      </w:rPr>
      <w:instrText xml:space="preserve"> PAGE   \* MERGEFORMAT </w:instrText>
    </w:r>
    <w:r>
      <w:rPr>
        <w:rFonts w:ascii="仿宋_GB2312"/>
        <w:color w:val="auto"/>
        <w:sz w:val="28"/>
        <w:szCs w:val="28"/>
      </w:rPr>
      <w:fldChar w:fldCharType="separate"/>
    </w:r>
    <w:r>
      <w:rPr>
        <w:rFonts w:ascii="仿宋_GB2312"/>
        <w:color w:val="auto"/>
        <w:sz w:val="28"/>
        <w:szCs w:val="28"/>
        <w:lang w:val="zh-CN"/>
      </w:rPr>
      <w:t>-</w:t>
    </w:r>
    <w:r>
      <w:rPr>
        <w:rFonts w:ascii="仿宋_GB2312"/>
        <w:color w:val="auto"/>
        <w:sz w:val="28"/>
        <w:szCs w:val="28"/>
      </w:rPr>
      <w:t xml:space="preserve"> 2 -</w:t>
    </w:r>
    <w:r>
      <w:rPr>
        <w:rFonts w:ascii="仿宋_GB2312"/>
        <w:color w:val="auto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5"/>
  <w:drawingGridVerticalSpacing w:val="30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mZkOWIzMGI5MWRlNTUzOTZiZjc2NWE3NjdkNmMifQ=="/>
  </w:docVars>
  <w:rsids>
    <w:rsidRoot w:val="5ECF1AD4"/>
    <w:rsid w:val="00005347"/>
    <w:rsid w:val="00006505"/>
    <w:rsid w:val="00025CED"/>
    <w:rsid w:val="00030574"/>
    <w:rsid w:val="00047005"/>
    <w:rsid w:val="00055F33"/>
    <w:rsid w:val="000567E6"/>
    <w:rsid w:val="00056C85"/>
    <w:rsid w:val="0007301A"/>
    <w:rsid w:val="00094D57"/>
    <w:rsid w:val="000A51AB"/>
    <w:rsid w:val="000A7B83"/>
    <w:rsid w:val="000B5BF0"/>
    <w:rsid w:val="000F1F28"/>
    <w:rsid w:val="000F396B"/>
    <w:rsid w:val="000F447C"/>
    <w:rsid w:val="00114271"/>
    <w:rsid w:val="001230FC"/>
    <w:rsid w:val="00126574"/>
    <w:rsid w:val="001314DF"/>
    <w:rsid w:val="00153527"/>
    <w:rsid w:val="0015616E"/>
    <w:rsid w:val="00160635"/>
    <w:rsid w:val="001654FD"/>
    <w:rsid w:val="00190BA0"/>
    <w:rsid w:val="00197103"/>
    <w:rsid w:val="001B5329"/>
    <w:rsid w:val="001D370C"/>
    <w:rsid w:val="001D4763"/>
    <w:rsid w:val="001D516A"/>
    <w:rsid w:val="001D5F74"/>
    <w:rsid w:val="001E1E0F"/>
    <w:rsid w:val="001E6269"/>
    <w:rsid w:val="001F5747"/>
    <w:rsid w:val="001F7BEA"/>
    <w:rsid w:val="002122DA"/>
    <w:rsid w:val="0022683E"/>
    <w:rsid w:val="00231199"/>
    <w:rsid w:val="00232B33"/>
    <w:rsid w:val="0023566F"/>
    <w:rsid w:val="00241BF5"/>
    <w:rsid w:val="00245490"/>
    <w:rsid w:val="00256FB4"/>
    <w:rsid w:val="0026148A"/>
    <w:rsid w:val="00265A72"/>
    <w:rsid w:val="00266310"/>
    <w:rsid w:val="00273BED"/>
    <w:rsid w:val="00274184"/>
    <w:rsid w:val="00285128"/>
    <w:rsid w:val="002868F5"/>
    <w:rsid w:val="00290CFB"/>
    <w:rsid w:val="00293886"/>
    <w:rsid w:val="00293E5C"/>
    <w:rsid w:val="002B22F1"/>
    <w:rsid w:val="002B7076"/>
    <w:rsid w:val="002C325B"/>
    <w:rsid w:val="002D368D"/>
    <w:rsid w:val="003060D6"/>
    <w:rsid w:val="00320747"/>
    <w:rsid w:val="00320D34"/>
    <w:rsid w:val="00321A92"/>
    <w:rsid w:val="003247C1"/>
    <w:rsid w:val="00345253"/>
    <w:rsid w:val="0034708B"/>
    <w:rsid w:val="00351A9F"/>
    <w:rsid w:val="0036512E"/>
    <w:rsid w:val="00376598"/>
    <w:rsid w:val="003841D4"/>
    <w:rsid w:val="00385FDB"/>
    <w:rsid w:val="003C116A"/>
    <w:rsid w:val="003C53C8"/>
    <w:rsid w:val="003C69F2"/>
    <w:rsid w:val="003C6C49"/>
    <w:rsid w:val="00400C34"/>
    <w:rsid w:val="0040230C"/>
    <w:rsid w:val="0040310E"/>
    <w:rsid w:val="00407181"/>
    <w:rsid w:val="00412049"/>
    <w:rsid w:val="00413E82"/>
    <w:rsid w:val="00416938"/>
    <w:rsid w:val="0042779E"/>
    <w:rsid w:val="00432AE7"/>
    <w:rsid w:val="00446935"/>
    <w:rsid w:val="00447D80"/>
    <w:rsid w:val="004548CA"/>
    <w:rsid w:val="0045492C"/>
    <w:rsid w:val="00465F63"/>
    <w:rsid w:val="00480CE3"/>
    <w:rsid w:val="00483C37"/>
    <w:rsid w:val="004C5899"/>
    <w:rsid w:val="004D31EC"/>
    <w:rsid w:val="004D6F99"/>
    <w:rsid w:val="004E21D9"/>
    <w:rsid w:val="004E358D"/>
    <w:rsid w:val="004E4161"/>
    <w:rsid w:val="004E52B1"/>
    <w:rsid w:val="00502BCC"/>
    <w:rsid w:val="00504256"/>
    <w:rsid w:val="00504A18"/>
    <w:rsid w:val="005403AD"/>
    <w:rsid w:val="00544BDE"/>
    <w:rsid w:val="00547197"/>
    <w:rsid w:val="00550E19"/>
    <w:rsid w:val="0055727C"/>
    <w:rsid w:val="00567C48"/>
    <w:rsid w:val="0057697C"/>
    <w:rsid w:val="005822E5"/>
    <w:rsid w:val="00585D70"/>
    <w:rsid w:val="0058654A"/>
    <w:rsid w:val="005901D3"/>
    <w:rsid w:val="00597B71"/>
    <w:rsid w:val="005B41A9"/>
    <w:rsid w:val="005C48D9"/>
    <w:rsid w:val="005D158C"/>
    <w:rsid w:val="005E30A1"/>
    <w:rsid w:val="005E37D7"/>
    <w:rsid w:val="005E6CE0"/>
    <w:rsid w:val="005F246C"/>
    <w:rsid w:val="005F6765"/>
    <w:rsid w:val="005F6D08"/>
    <w:rsid w:val="005F736D"/>
    <w:rsid w:val="0062215A"/>
    <w:rsid w:val="00664B8B"/>
    <w:rsid w:val="006709F7"/>
    <w:rsid w:val="00672969"/>
    <w:rsid w:val="0067766A"/>
    <w:rsid w:val="00691CF8"/>
    <w:rsid w:val="00697A85"/>
    <w:rsid w:val="006A34B3"/>
    <w:rsid w:val="006B29A6"/>
    <w:rsid w:val="006B50EB"/>
    <w:rsid w:val="006C16C4"/>
    <w:rsid w:val="006C588B"/>
    <w:rsid w:val="006C5CB0"/>
    <w:rsid w:val="006D478F"/>
    <w:rsid w:val="006D4F2A"/>
    <w:rsid w:val="006E1907"/>
    <w:rsid w:val="006E3E94"/>
    <w:rsid w:val="006E5DF3"/>
    <w:rsid w:val="006F5EB6"/>
    <w:rsid w:val="00700400"/>
    <w:rsid w:val="0070558B"/>
    <w:rsid w:val="00713270"/>
    <w:rsid w:val="00715394"/>
    <w:rsid w:val="00723358"/>
    <w:rsid w:val="00731991"/>
    <w:rsid w:val="007337CA"/>
    <w:rsid w:val="00733A80"/>
    <w:rsid w:val="007604E9"/>
    <w:rsid w:val="007623ED"/>
    <w:rsid w:val="00786D94"/>
    <w:rsid w:val="00792B1B"/>
    <w:rsid w:val="007954DA"/>
    <w:rsid w:val="00797A5A"/>
    <w:rsid w:val="007A49F0"/>
    <w:rsid w:val="007B2895"/>
    <w:rsid w:val="007D30F9"/>
    <w:rsid w:val="007E2AA5"/>
    <w:rsid w:val="00813296"/>
    <w:rsid w:val="008145BF"/>
    <w:rsid w:val="008153F3"/>
    <w:rsid w:val="0083797A"/>
    <w:rsid w:val="00840E4E"/>
    <w:rsid w:val="008520F5"/>
    <w:rsid w:val="00857CF7"/>
    <w:rsid w:val="00866FA7"/>
    <w:rsid w:val="00886FAF"/>
    <w:rsid w:val="00897EAE"/>
    <w:rsid w:val="008A2A29"/>
    <w:rsid w:val="008B67BB"/>
    <w:rsid w:val="008F28FB"/>
    <w:rsid w:val="009006FB"/>
    <w:rsid w:val="0090564C"/>
    <w:rsid w:val="00906236"/>
    <w:rsid w:val="00906CF9"/>
    <w:rsid w:val="00906FE2"/>
    <w:rsid w:val="0093300A"/>
    <w:rsid w:val="00935365"/>
    <w:rsid w:val="00962D3B"/>
    <w:rsid w:val="009673E4"/>
    <w:rsid w:val="00967452"/>
    <w:rsid w:val="009803D5"/>
    <w:rsid w:val="00991A7B"/>
    <w:rsid w:val="0099293F"/>
    <w:rsid w:val="009C7BBB"/>
    <w:rsid w:val="009D3745"/>
    <w:rsid w:val="009F327C"/>
    <w:rsid w:val="009F505B"/>
    <w:rsid w:val="009F649D"/>
    <w:rsid w:val="009F6617"/>
    <w:rsid w:val="00A05383"/>
    <w:rsid w:val="00A14C6E"/>
    <w:rsid w:val="00A16DBF"/>
    <w:rsid w:val="00A335BF"/>
    <w:rsid w:val="00A44B44"/>
    <w:rsid w:val="00A50CE3"/>
    <w:rsid w:val="00A6418A"/>
    <w:rsid w:val="00A739B6"/>
    <w:rsid w:val="00A73E49"/>
    <w:rsid w:val="00A7622A"/>
    <w:rsid w:val="00A93657"/>
    <w:rsid w:val="00AA1A53"/>
    <w:rsid w:val="00AA1CED"/>
    <w:rsid w:val="00AA5DB7"/>
    <w:rsid w:val="00AA77A8"/>
    <w:rsid w:val="00AB0E73"/>
    <w:rsid w:val="00AB31F6"/>
    <w:rsid w:val="00AD310F"/>
    <w:rsid w:val="00AE377D"/>
    <w:rsid w:val="00AF55F8"/>
    <w:rsid w:val="00B02158"/>
    <w:rsid w:val="00B12259"/>
    <w:rsid w:val="00B2585B"/>
    <w:rsid w:val="00B36B92"/>
    <w:rsid w:val="00B569C2"/>
    <w:rsid w:val="00B71ECF"/>
    <w:rsid w:val="00B746A7"/>
    <w:rsid w:val="00B97036"/>
    <w:rsid w:val="00BC2044"/>
    <w:rsid w:val="00BD2FBB"/>
    <w:rsid w:val="00BF6F03"/>
    <w:rsid w:val="00C05DF8"/>
    <w:rsid w:val="00C060B1"/>
    <w:rsid w:val="00C533C8"/>
    <w:rsid w:val="00C8171D"/>
    <w:rsid w:val="00C92D61"/>
    <w:rsid w:val="00C93CD5"/>
    <w:rsid w:val="00CB4417"/>
    <w:rsid w:val="00CC005F"/>
    <w:rsid w:val="00CC4F61"/>
    <w:rsid w:val="00CD29F8"/>
    <w:rsid w:val="00CE34A3"/>
    <w:rsid w:val="00CF57C4"/>
    <w:rsid w:val="00D0505B"/>
    <w:rsid w:val="00D13643"/>
    <w:rsid w:val="00D15E16"/>
    <w:rsid w:val="00D22D71"/>
    <w:rsid w:val="00D2433B"/>
    <w:rsid w:val="00D24F3F"/>
    <w:rsid w:val="00D42670"/>
    <w:rsid w:val="00D4597E"/>
    <w:rsid w:val="00D55874"/>
    <w:rsid w:val="00D56353"/>
    <w:rsid w:val="00D64A0C"/>
    <w:rsid w:val="00D67F57"/>
    <w:rsid w:val="00DA3D10"/>
    <w:rsid w:val="00DA3E42"/>
    <w:rsid w:val="00DA64CA"/>
    <w:rsid w:val="00DB2114"/>
    <w:rsid w:val="00DB6209"/>
    <w:rsid w:val="00DB72C9"/>
    <w:rsid w:val="00DC0BBE"/>
    <w:rsid w:val="00DD02BC"/>
    <w:rsid w:val="00DE2C2A"/>
    <w:rsid w:val="00E011C5"/>
    <w:rsid w:val="00E01609"/>
    <w:rsid w:val="00E05CC9"/>
    <w:rsid w:val="00E065BB"/>
    <w:rsid w:val="00E22F8D"/>
    <w:rsid w:val="00E264C7"/>
    <w:rsid w:val="00E3357B"/>
    <w:rsid w:val="00E3482D"/>
    <w:rsid w:val="00E41E26"/>
    <w:rsid w:val="00E42FA4"/>
    <w:rsid w:val="00E437DD"/>
    <w:rsid w:val="00E5221B"/>
    <w:rsid w:val="00E564D0"/>
    <w:rsid w:val="00E73B7C"/>
    <w:rsid w:val="00E7457C"/>
    <w:rsid w:val="00E76B3A"/>
    <w:rsid w:val="00E77E64"/>
    <w:rsid w:val="00E95F14"/>
    <w:rsid w:val="00E96805"/>
    <w:rsid w:val="00EA26BA"/>
    <w:rsid w:val="00EA3B50"/>
    <w:rsid w:val="00EB4484"/>
    <w:rsid w:val="00EB4623"/>
    <w:rsid w:val="00EC5B92"/>
    <w:rsid w:val="00ED145D"/>
    <w:rsid w:val="00ED3ECB"/>
    <w:rsid w:val="00ED6B1A"/>
    <w:rsid w:val="00EF6776"/>
    <w:rsid w:val="00F0317F"/>
    <w:rsid w:val="00F10D1B"/>
    <w:rsid w:val="00F133DF"/>
    <w:rsid w:val="00F136D6"/>
    <w:rsid w:val="00F16FD9"/>
    <w:rsid w:val="00F31AFB"/>
    <w:rsid w:val="00F40CDB"/>
    <w:rsid w:val="00F4700A"/>
    <w:rsid w:val="00F472EF"/>
    <w:rsid w:val="00F56B72"/>
    <w:rsid w:val="00F57C2F"/>
    <w:rsid w:val="00F602D1"/>
    <w:rsid w:val="00F745B6"/>
    <w:rsid w:val="00F93F95"/>
    <w:rsid w:val="00FA69C7"/>
    <w:rsid w:val="00FD5AE1"/>
    <w:rsid w:val="00FE0EF7"/>
    <w:rsid w:val="00FE4FE0"/>
    <w:rsid w:val="00FE5109"/>
    <w:rsid w:val="02234BBB"/>
    <w:rsid w:val="06504D07"/>
    <w:rsid w:val="0EEA79A9"/>
    <w:rsid w:val="1E0539D6"/>
    <w:rsid w:val="27286E69"/>
    <w:rsid w:val="27696756"/>
    <w:rsid w:val="29812E27"/>
    <w:rsid w:val="2C302501"/>
    <w:rsid w:val="2D411B5C"/>
    <w:rsid w:val="2F31050A"/>
    <w:rsid w:val="31AD3D05"/>
    <w:rsid w:val="33353F4E"/>
    <w:rsid w:val="38DE22AF"/>
    <w:rsid w:val="391A7A78"/>
    <w:rsid w:val="3A3B7B98"/>
    <w:rsid w:val="3AE07E35"/>
    <w:rsid w:val="3E362CE5"/>
    <w:rsid w:val="465C7FF6"/>
    <w:rsid w:val="51C6359B"/>
    <w:rsid w:val="566364ED"/>
    <w:rsid w:val="5B620A5D"/>
    <w:rsid w:val="5E26182A"/>
    <w:rsid w:val="5ECF1AD4"/>
    <w:rsid w:val="61744E64"/>
    <w:rsid w:val="63714415"/>
    <w:rsid w:val="66ED2D08"/>
    <w:rsid w:val="674C0B08"/>
    <w:rsid w:val="74BC7B84"/>
    <w:rsid w:val="75492FFC"/>
    <w:rsid w:val="7840433D"/>
    <w:rsid w:val="7C20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38" w:lineRule="atLeast"/>
      <w:jc w:val="both"/>
      <w:textAlignment w:val="baseline"/>
    </w:pPr>
    <w:rPr>
      <w:rFonts w:ascii="Times New Roman" w:hAnsi="Times New Roman" w:eastAsia="仿宋_GB2312" w:cs="Times New Roman"/>
      <w:color w:val="000000"/>
      <w:sz w:val="32"/>
      <w:u w:color="00000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300" w:after="300" w:line="700" w:lineRule="exact"/>
      <w:jc w:val="center"/>
      <w:textAlignment w:val="auto"/>
      <w:outlineLvl w:val="0"/>
    </w:pPr>
    <w:rPr>
      <w:rFonts w:ascii="Calibri" w:hAnsi="Calibri" w:eastAsia="方正小标宋简体"/>
      <w:b/>
      <w:bCs/>
      <w:color w:val="auto"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qFormat/>
    <w:uiPriority w:val="0"/>
    <w:rPr>
      <w:color w:val="000099"/>
      <w:u w:val="none"/>
    </w:rPr>
  </w:style>
  <w:style w:type="character" w:customStyle="1" w:styleId="12">
    <w:name w:val="页眉 Char"/>
    <w:basedOn w:val="10"/>
    <w:link w:val="6"/>
    <w:qFormat/>
    <w:uiPriority w:val="0"/>
    <w:rPr>
      <w:rFonts w:eastAsia="仿宋_GB2312"/>
      <w:color w:val="000000"/>
      <w:sz w:val="18"/>
      <w:szCs w:val="18"/>
      <w:u w:color="000000"/>
    </w:rPr>
  </w:style>
  <w:style w:type="character" w:customStyle="1" w:styleId="13">
    <w:name w:val="页脚 Char"/>
    <w:basedOn w:val="10"/>
    <w:link w:val="5"/>
    <w:qFormat/>
    <w:uiPriority w:val="0"/>
    <w:rPr>
      <w:rFonts w:eastAsia="仿宋_GB2312"/>
      <w:color w:val="000000"/>
      <w:sz w:val="18"/>
      <w:szCs w:val="18"/>
      <w:u w:color="000000"/>
    </w:rPr>
  </w:style>
  <w:style w:type="character" w:customStyle="1" w:styleId="14">
    <w:name w:val="批注框文本 Char"/>
    <w:basedOn w:val="10"/>
    <w:link w:val="4"/>
    <w:qFormat/>
    <w:uiPriority w:val="0"/>
    <w:rPr>
      <w:rFonts w:eastAsia="仿宋_GB2312"/>
      <w:color w:val="000000"/>
      <w:sz w:val="18"/>
      <w:szCs w:val="18"/>
      <w:u w:color="000000"/>
    </w:rPr>
  </w:style>
  <w:style w:type="character" w:customStyle="1" w:styleId="15">
    <w:name w:val="日期 Char"/>
    <w:basedOn w:val="10"/>
    <w:link w:val="3"/>
    <w:uiPriority w:val="0"/>
    <w:rPr>
      <w:rFonts w:eastAsia="仿宋_GB2312"/>
      <w:color w:val="000000"/>
      <w:sz w:val="31"/>
      <w:u w:color="000000"/>
    </w:rPr>
  </w:style>
  <w:style w:type="paragraph" w:customStyle="1" w:styleId="16">
    <w:name w:val="列出段落1"/>
    <w:basedOn w:val="1"/>
    <w:unhideWhenUsed/>
    <w:qFormat/>
    <w:uiPriority w:val="99"/>
    <w:pPr>
      <w:widowControl w:val="0"/>
      <w:spacing w:line="240" w:lineRule="auto"/>
      <w:ind w:firstLine="420" w:firstLineChars="200"/>
      <w:textAlignment w:val="auto"/>
    </w:pPr>
    <w:rPr>
      <w:rFonts w:eastAsia="宋体"/>
      <w:color w:val="auto"/>
      <w:kern w:val="2"/>
      <w:sz w:val="21"/>
      <w:szCs w:val="24"/>
    </w:rPr>
  </w:style>
  <w:style w:type="character" w:customStyle="1" w:styleId="17">
    <w:name w:val="标题 1 Char"/>
    <w:basedOn w:val="10"/>
    <w:link w:val="2"/>
    <w:qFormat/>
    <w:uiPriority w:val="9"/>
    <w:rPr>
      <w:rFonts w:ascii="Calibri" w:hAnsi="Calibri" w:eastAsia="方正小标宋简体"/>
      <w:b/>
      <w:bCs/>
      <w:kern w:val="44"/>
      <w:sz w:val="44"/>
      <w:szCs w:val="44"/>
    </w:rPr>
  </w:style>
  <w:style w:type="table" w:customStyle="1" w:styleId="18">
    <w:name w:val="网格型1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Body text|1_"/>
    <w:basedOn w:val="10"/>
    <w:link w:val="20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20">
    <w:name w:val="Body text|1"/>
    <w:basedOn w:val="1"/>
    <w:link w:val="19"/>
    <w:qFormat/>
    <w:uiPriority w:val="0"/>
    <w:pPr>
      <w:widowControl w:val="0"/>
      <w:spacing w:line="413" w:lineRule="auto"/>
      <w:jc w:val="left"/>
      <w:textAlignment w:val="auto"/>
    </w:pPr>
    <w:rPr>
      <w:rFonts w:ascii="宋体" w:hAnsi="宋体" w:eastAsia="宋体" w:cs="宋体"/>
      <w:color w:val="auto"/>
      <w:sz w:val="19"/>
      <w:szCs w:val="19"/>
      <w:lang w:val="zh-TW" w:eastAsia="zh-TW" w:bidi="zh-TW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10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31"/>
    <w:basedOn w:val="10"/>
    <w:qFormat/>
    <w:uiPriority w:val="0"/>
    <w:rPr>
      <w:rFonts w:hint="eastAsia" w:ascii="仿宋" w:hAnsi="仿宋" w:eastAsia="仿宋" w:cs="仿宋"/>
      <w:b/>
      <w:bCs/>
      <w:color w:val="FF0000"/>
      <w:sz w:val="24"/>
      <w:szCs w:val="24"/>
      <w:u w:val="none"/>
    </w:rPr>
  </w:style>
  <w:style w:type="character" w:customStyle="1" w:styleId="25">
    <w:name w:val="font2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A97C-C0C2-44C3-B214-EA3655069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1229</Words>
  <Characters>1241</Characters>
  <Lines>22</Lines>
  <Paragraphs>6</Paragraphs>
  <TotalTime>2</TotalTime>
  <ScaleCrop>false</ScaleCrop>
  <LinksUpToDate>false</LinksUpToDate>
  <CharactersWithSpaces>1341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2019-02-15T06:50:00Z</dcterms:created>
  <dc:creator>lq</dc:creator>
  <cp:lastModifiedBy>姚哥</cp:lastModifiedBy>
  <cp:lastPrinted>2022-08-10T08:49:25Z</cp:lastPrinted>
  <dcterms:modified xsi:type="dcterms:W3CDTF">2022-08-10T08:50:56Z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C5A27A3AC20E46E08AC2B87496478CC6</vt:lpwstr>
  </property>
</Properties>
</file>